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BE" w:rsidRPr="00B45FBE" w:rsidRDefault="00B45FBE" w:rsidP="00B45FBE">
      <w:pPr>
        <w:shd w:val="clear" w:color="auto" w:fill="ECEEEE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Процедура проведения ГИА-9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по образовательным программам основного общего образования (далее – ГИА-9) проводится в форме основного государственного экзамена (далее – ОГЭ) и в форме государственного выпускного экзамена (далее – ГВЭ).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ОГЭ проводится с использованием контрольных измерительных материалов, представляющих собой комплексы заданий стандартизированной формы (далее – КИМ) – для обучающихся образовательных организаций, экстернов, допущенных в текущем году к ГИА-9.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ГВЭ проводится с использованием текстов, тем, заданий, билетов –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детей-инвалидов и инвалидов, осваивающих образовательные программы основного общего образования (далее – обучающиеся с ОВЗ).</w:t>
      </w:r>
      <w:proofErr w:type="gramEnd"/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ГИА-9 в форме ОГЭ и (или) ГВЭ включает в себя четыре экзамена по следующим учебным предметам: экзамены по русскому языку и математике (далее - обязательные учебные предметы), а также экзамены по выбору обучающегося, экстерна (далее вместе – участники ГИА)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информационно-коммуникационные технологии (ИКТ).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ГИА-9 по всем учебным предметам проводится на русском языке.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К ГИА-9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Экзамены проводятся в пунктах проведения экзамена (далее – ППЭ),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расположения которых утверждаются Департаментом образования Ивановской области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 обучающихся в ППЭ осуществляется при наличии у них документов, удостоверяющих их личность, и при наличии их в утвержденных Департаментом образования Ивановской области списках распределения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ППЭ.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каждого участника ГИА-9 организуется отдельное рабочее место в соответствии с проведенным распределением. Изменение рабочего места не </w:t>
      </w:r>
      <w:proofErr w:type="spell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допусакается</w:t>
      </w:r>
      <w:proofErr w:type="spell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 проводится в спокойной и доброжелательной обстановке.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До начала экзамена организаторы проводят инструктаж, в том числе информируют участников ГИА-9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а также о времени и месте ознакомления с результатами ГИА-9.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Организаторы выдают участникам экзаменационные материалы, которые включают в себя листы (бланки) для записи ответов, КИМ для проведения ОГЭ, тексты, темы задания, билеты для проведения ГВЭ, а также листы бумаги для черновиков (за исключением ОГЭ по иностранным языкам (раздел «Говорение»).</w:t>
      </w:r>
      <w:proofErr w:type="gramEnd"/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Экзаменационная работа выполняется </w:t>
      </w:r>
      <w:proofErr w:type="spell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гелевой</w:t>
      </w:r>
      <w:proofErr w:type="spell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капиллярной ручкой с чернилами черного цвета.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экзамена выполняют экзаменационную работу самостоятельно, без помощи посторонних лиц.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 проведения экзамена в ППЭ участникам ГИА-9 запрещается иметь при себе средства связи, электронно-вычислительную технику, фото-, ауди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видеоаппаратуру, справочные материалы, письменные заметки и иные средства хранения и передачи информации.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экзаменационных работ участников осуществляется предметными комиссиями по соответствующим учебным предметам.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Записи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ОГЭ, текстах, темах, заданиях, билетах для проведения ГВЭ, а также листах бумаги для черновиков не обрабатываются и не проверяются.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Полученные результаты в первичных баллах (сумма баллов за правильно выполненные задания экзаменационной работы) Региональный центр обработки информации (РЦОИ) переводит в пятибалльную систему оценивания.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ГИА-9 признаются удовлетворительными в случае, если участник ГИА-9 по сдаваемым учебным предметам набрал минимальное количество первичных баллов, определенное Департаментом образования Ивановской области.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Повторно к сдаче ГИА-9 по соответствующему учебному предмету в текущем году по решению ГЭК допускаются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обучающиеся: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получившие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неудовлетворительный результат по одному учебному предмету;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- не явившиеся на экзаме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spellStart"/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) по уважительным причинам (болезнь или иные обстоятельства, подтвержденные документально);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-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о нарушении установленного порядка проведения ГИА-9 конфликтной комиссией была удовлетворена;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gramEnd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которых были аннулированы ГЭК в случае выявления фактов нарушений установленного порядка проведения ГИА-9, совершенных работниками ППЭ, сопровождающими или иными (неустановленными) лицами.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 ГИА-9,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по </w:t>
      </w: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соответствующим учебным предметам в дополнительный период, но не ранее 1 сентября текущего года в сроки и формы, устанавливаемые Порядком проведения ГИА-9.</w:t>
      </w:r>
      <w:proofErr w:type="gramEnd"/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о нарушении установленного порядка проведения ГИА-9 участник ГИА-9 подает в день проведения экзамена по соответствующему предмету члену ГЭК, не покидая ППЭ.</w:t>
      </w:r>
    </w:p>
    <w:p w:rsidR="00B45FBE" w:rsidRPr="00B45FBE" w:rsidRDefault="00B45FBE" w:rsidP="00B45FBE">
      <w:pPr>
        <w:shd w:val="clear" w:color="auto" w:fill="ECEEE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FBE">
        <w:rPr>
          <w:rFonts w:ascii="Times New Roman" w:eastAsia="Times New Roman" w:hAnsi="Times New Roman" w:cs="Times New Roman"/>
          <w:color w:val="000000"/>
          <w:sz w:val="24"/>
          <w:szCs w:val="24"/>
        </w:rPr>
        <w:t>Апелляция о несогласии с выставленными баллами подается участником ГИА-9 в ОО в течение двух рабочих дней, следующих за официальным днем объявления результатов ГИА-9 по соответствующему учебному предмету.</w:t>
      </w:r>
    </w:p>
    <w:p w:rsidR="00336820" w:rsidRPr="00B45FBE" w:rsidRDefault="00336820">
      <w:pPr>
        <w:rPr>
          <w:rFonts w:ascii="Times New Roman" w:hAnsi="Times New Roman" w:cs="Times New Roman"/>
          <w:sz w:val="24"/>
          <w:szCs w:val="24"/>
        </w:rPr>
      </w:pPr>
    </w:p>
    <w:sectPr w:rsidR="00336820" w:rsidRPr="00B4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45FBE"/>
    <w:rsid w:val="00336820"/>
    <w:rsid w:val="00B4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5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5176</Characters>
  <Application>Microsoft Office Word</Application>
  <DocSecurity>0</DocSecurity>
  <Lines>43</Lines>
  <Paragraphs>12</Paragraphs>
  <ScaleCrop>false</ScaleCrop>
  <Company>school28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2023-04-29T07:19:00Z</dcterms:created>
  <dcterms:modified xsi:type="dcterms:W3CDTF">2023-04-29T07:20:00Z</dcterms:modified>
</cp:coreProperties>
</file>